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F4" w:rsidRPr="00A52A63" w:rsidRDefault="001B65F4" w:rsidP="001B65F4">
      <w:pPr>
        <w:rPr>
          <w:rFonts w:ascii="宋体" w:hAnsi="宋体" w:hint="eastAsia"/>
          <w:kern w:val="0"/>
          <w:sz w:val="28"/>
          <w:szCs w:val="28"/>
        </w:rPr>
      </w:pPr>
      <w:r w:rsidRPr="00A52A63">
        <w:rPr>
          <w:rFonts w:ascii="宋体" w:hAnsi="宋体" w:hint="eastAsia"/>
          <w:kern w:val="0"/>
          <w:sz w:val="28"/>
          <w:szCs w:val="28"/>
        </w:rPr>
        <w:t>各系、部、处、室：</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接省教师资格认定指导中心教资〔2016〕5号文件通知，我省2016年高校教师资格认定工作已经启动。现就做好我院今年高校教师资格认定工作，将有关事项通知如下：</w:t>
      </w:r>
    </w:p>
    <w:p w:rsidR="001B65F4" w:rsidRPr="00A52A63" w:rsidRDefault="001B65F4" w:rsidP="001B65F4">
      <w:pPr>
        <w:ind w:firstLineChars="200" w:firstLine="562"/>
        <w:rPr>
          <w:rFonts w:ascii="宋体" w:hAnsi="宋体" w:hint="eastAsia"/>
          <w:b/>
          <w:kern w:val="0"/>
          <w:sz w:val="28"/>
          <w:szCs w:val="28"/>
        </w:rPr>
      </w:pPr>
      <w:r w:rsidRPr="00A52A63">
        <w:rPr>
          <w:rFonts w:ascii="宋体" w:hAnsi="宋体" w:hint="eastAsia"/>
          <w:b/>
          <w:kern w:val="0"/>
          <w:sz w:val="28"/>
          <w:szCs w:val="28"/>
        </w:rPr>
        <w:t>一、认定工作政策</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今年，我省高校教师资格的申请人员范围、认定条件、工作流程等有关要求，仍按照教资〔2013〕2号文件执行。</w:t>
      </w:r>
    </w:p>
    <w:p w:rsidR="001B65F4" w:rsidRPr="00A52A63" w:rsidRDefault="001B65F4" w:rsidP="001B65F4">
      <w:pPr>
        <w:ind w:firstLineChars="200" w:firstLine="562"/>
        <w:rPr>
          <w:rFonts w:ascii="宋体" w:hAnsi="宋体" w:hint="eastAsia"/>
          <w:b/>
          <w:kern w:val="0"/>
          <w:sz w:val="28"/>
          <w:szCs w:val="28"/>
        </w:rPr>
      </w:pPr>
      <w:r w:rsidRPr="00A52A63">
        <w:rPr>
          <w:rFonts w:ascii="宋体" w:hAnsi="宋体" w:hint="eastAsia"/>
          <w:b/>
          <w:kern w:val="0"/>
          <w:sz w:val="28"/>
          <w:szCs w:val="28"/>
        </w:rPr>
        <w:t>二、认定工作时间及流程</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1．5月11日—5月20日，申请人进行网上报名。报名流程详见附件；</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2．5月21日—5月22日，申请人在规定时间内到教师资格认定机构指定的二级以上医院进行体检，具体安排另行通知。</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3．5月23日—27日，各教学系部对申请人申报材料进行审核，并将审核合格材料提交校教师资格领导小组办公室（组织人事处），进行现场确认。</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4．5月30日—6月3日，学院教务处组织教育教学基本素质和能力测试，已完成测试的人员须提交测试的原始材料。</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5．6月6日—6月24日，学院教师资格领导小组进行认定.认定结果在全校范围内公示7日，并经院长办公会审定。</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6．6月27日—6月28日，学校以公文形式将认定工作情况上报省教师资格认定指导中心，申请材料装订归档。</w:t>
      </w:r>
    </w:p>
    <w:p w:rsidR="001B65F4" w:rsidRPr="00A52A63" w:rsidRDefault="001B65F4" w:rsidP="001B65F4">
      <w:pPr>
        <w:ind w:firstLineChars="200" w:firstLine="562"/>
        <w:rPr>
          <w:rFonts w:ascii="宋体" w:hAnsi="宋体" w:hint="eastAsia"/>
          <w:b/>
          <w:kern w:val="0"/>
          <w:sz w:val="28"/>
          <w:szCs w:val="28"/>
        </w:rPr>
      </w:pPr>
      <w:r w:rsidRPr="00A52A63">
        <w:rPr>
          <w:rFonts w:ascii="宋体" w:hAnsi="宋体" w:hint="eastAsia"/>
          <w:b/>
          <w:kern w:val="0"/>
          <w:sz w:val="28"/>
          <w:szCs w:val="28"/>
        </w:rPr>
        <w:t>三、申请认定所需材料</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lastRenderedPageBreak/>
        <w:t>1．《教师资格认定申请表》一式2份；</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2．《思想品德鉴定表》1份（由本人填写，院（部）党组织鉴定并加盖公章）；</w:t>
      </w:r>
    </w:p>
    <w:p w:rsidR="001B65F4" w:rsidRPr="00A52A63" w:rsidRDefault="001B65F4" w:rsidP="001B65F4">
      <w:pPr>
        <w:rPr>
          <w:rFonts w:ascii="宋体" w:hAnsi="宋体" w:hint="eastAsia"/>
          <w:kern w:val="0"/>
          <w:sz w:val="28"/>
          <w:szCs w:val="28"/>
        </w:rPr>
      </w:pPr>
      <w:r>
        <w:rPr>
          <w:rFonts w:ascii="宋体" w:hAnsi="宋体" w:cs="Arial" w:hint="eastAsia"/>
          <w:kern w:val="0"/>
          <w:sz w:val="28"/>
          <w:szCs w:val="28"/>
        </w:rPr>
        <w:t>  </w:t>
      </w:r>
      <w:r w:rsidRPr="00A52A63">
        <w:rPr>
          <w:rFonts w:ascii="宋体" w:hAnsi="宋体" w:hint="eastAsia"/>
          <w:kern w:val="0"/>
          <w:sz w:val="28"/>
          <w:szCs w:val="28"/>
        </w:rPr>
        <w:t>3．身份证原件及复印件；</w:t>
      </w:r>
    </w:p>
    <w:p w:rsidR="001B65F4" w:rsidRDefault="001B65F4" w:rsidP="001B65F4">
      <w:pPr>
        <w:rPr>
          <w:rFonts w:ascii="宋体" w:hAnsi="宋体" w:hint="eastAsia"/>
          <w:kern w:val="0"/>
          <w:sz w:val="28"/>
          <w:szCs w:val="28"/>
        </w:rPr>
      </w:pPr>
      <w:r>
        <w:rPr>
          <w:rFonts w:ascii="宋体" w:hAnsi="宋体" w:cs="Arial" w:hint="eastAsia"/>
          <w:kern w:val="0"/>
          <w:sz w:val="28"/>
          <w:szCs w:val="28"/>
        </w:rPr>
        <w:t>  </w:t>
      </w:r>
      <w:r w:rsidRPr="00A52A63">
        <w:rPr>
          <w:rFonts w:ascii="宋体" w:hAnsi="宋体" w:hint="eastAsia"/>
          <w:kern w:val="0"/>
          <w:sz w:val="28"/>
          <w:szCs w:val="28"/>
        </w:rPr>
        <w:t>4．学历、学位证书原件及复印件；</w:t>
      </w:r>
    </w:p>
    <w:p w:rsidR="001B65F4" w:rsidRDefault="001B65F4" w:rsidP="001B65F4">
      <w:pPr>
        <w:ind w:firstLineChars="150" w:firstLine="420"/>
        <w:rPr>
          <w:rFonts w:ascii="宋体" w:hAnsi="宋体" w:hint="eastAsia"/>
          <w:kern w:val="0"/>
          <w:sz w:val="28"/>
          <w:szCs w:val="28"/>
        </w:rPr>
      </w:pPr>
      <w:r w:rsidRPr="00A52A63">
        <w:rPr>
          <w:rFonts w:ascii="宋体" w:hAnsi="宋体" w:hint="eastAsia"/>
          <w:kern w:val="0"/>
          <w:sz w:val="28"/>
          <w:szCs w:val="28"/>
        </w:rPr>
        <w:t xml:space="preserve"> 5．普通话水平测试等级证书原件及复印件；</w:t>
      </w:r>
    </w:p>
    <w:p w:rsidR="001B65F4" w:rsidRPr="00A52A63" w:rsidRDefault="001B65F4" w:rsidP="001B65F4">
      <w:pPr>
        <w:rPr>
          <w:rFonts w:ascii="宋体" w:hAnsi="宋体" w:hint="eastAsia"/>
          <w:kern w:val="0"/>
          <w:sz w:val="28"/>
          <w:szCs w:val="28"/>
        </w:rPr>
      </w:pPr>
      <w:r w:rsidRPr="00A52A63">
        <w:rPr>
          <w:rFonts w:ascii="宋体" w:hAnsi="宋体" w:hint="eastAsia"/>
          <w:kern w:val="0"/>
          <w:sz w:val="28"/>
          <w:szCs w:val="28"/>
        </w:rPr>
        <w:t xml:space="preserve"> </w:t>
      </w:r>
      <w:r>
        <w:rPr>
          <w:rFonts w:ascii="宋体" w:hAnsi="宋体" w:hint="eastAsia"/>
          <w:kern w:val="0"/>
          <w:sz w:val="28"/>
          <w:szCs w:val="28"/>
        </w:rPr>
        <w:t xml:space="preserve">   </w:t>
      </w:r>
      <w:r w:rsidRPr="00A52A63">
        <w:rPr>
          <w:rFonts w:ascii="宋体" w:hAnsi="宋体" w:hint="eastAsia"/>
          <w:kern w:val="0"/>
          <w:sz w:val="28"/>
          <w:szCs w:val="28"/>
        </w:rPr>
        <w:t>6．高校教师岗前培训合格证书原件及复印件；</w:t>
      </w:r>
    </w:p>
    <w:p w:rsidR="001B65F4" w:rsidRPr="00A52A63" w:rsidRDefault="001B65F4" w:rsidP="001B65F4">
      <w:pPr>
        <w:ind w:firstLineChars="200" w:firstLine="560"/>
        <w:jc w:val="left"/>
        <w:rPr>
          <w:rFonts w:ascii="宋体" w:hAnsi="宋体" w:hint="eastAsia"/>
          <w:kern w:val="0"/>
          <w:sz w:val="28"/>
          <w:szCs w:val="28"/>
        </w:rPr>
      </w:pPr>
      <w:r w:rsidRPr="00A52A63">
        <w:rPr>
          <w:rFonts w:ascii="宋体" w:hAnsi="宋体" w:hint="eastAsia"/>
          <w:kern w:val="0"/>
          <w:sz w:val="28"/>
          <w:szCs w:val="28"/>
        </w:rPr>
        <w:t>7．教务处出具的</w:t>
      </w:r>
      <w:r>
        <w:rPr>
          <w:rFonts w:ascii="宋体" w:hAnsi="宋体" w:hint="eastAsia"/>
          <w:kern w:val="0"/>
          <w:sz w:val="28"/>
          <w:szCs w:val="28"/>
        </w:rPr>
        <w:t>近3</w:t>
      </w:r>
      <w:r w:rsidRPr="00A52A63">
        <w:rPr>
          <w:rFonts w:ascii="宋体" w:hAnsi="宋体" w:hint="eastAsia"/>
          <w:kern w:val="0"/>
          <w:sz w:val="28"/>
          <w:szCs w:val="28"/>
        </w:rPr>
        <w:t>年以来承担一年以上教学任课通知书；</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8．《安徽省教师资格申请人员体检表》； </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9．近期本人小二寸免冠半身正面证件照2张（与网上报名时上传的照片同底）。 </w:t>
      </w:r>
    </w:p>
    <w:p w:rsidR="001B65F4"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以上材料中，《申请表》、《思想品德鉴定表》从网上报名系统中下载，《体检表》从组织人事处网站“资料下载”栏下载（体检时自行携带至体检医院，结束后由医院统一转交人事处），均用A4纸正反双面打印。</w:t>
      </w:r>
    </w:p>
    <w:p w:rsidR="001B65F4" w:rsidRPr="00A52A63" w:rsidRDefault="001B65F4" w:rsidP="001B65F4">
      <w:pPr>
        <w:ind w:firstLineChars="200" w:firstLine="560"/>
        <w:rPr>
          <w:rFonts w:ascii="宋体" w:hAnsi="宋体" w:hint="eastAsia"/>
          <w:kern w:val="0"/>
          <w:sz w:val="28"/>
          <w:szCs w:val="28"/>
        </w:rPr>
      </w:pPr>
    </w:p>
    <w:p w:rsidR="001B65F4" w:rsidRPr="00A52A63" w:rsidRDefault="001B65F4" w:rsidP="001B65F4">
      <w:pPr>
        <w:ind w:firstLineChars="200" w:firstLine="562"/>
        <w:rPr>
          <w:rFonts w:ascii="宋体" w:hAnsi="宋体" w:hint="eastAsia"/>
          <w:b/>
          <w:kern w:val="0"/>
          <w:sz w:val="28"/>
          <w:szCs w:val="28"/>
        </w:rPr>
      </w:pPr>
      <w:r w:rsidRPr="00A52A63">
        <w:rPr>
          <w:rFonts w:ascii="宋体" w:hAnsi="宋体" w:hint="eastAsia"/>
          <w:b/>
          <w:kern w:val="0"/>
          <w:sz w:val="28"/>
          <w:szCs w:val="28"/>
        </w:rPr>
        <w:t>四、有关工作要求</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1．各教学系部、各有关处室要按照学院工作部署和有关政策精神，精心组织，周密安排，及时宣传年度认定工作通知，有效衔接并按时完成各环节工作，确保今年我院高等学校教师资格认定工作的平稳顺利实施。</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2．要严格认定条件和程序，依法认定，明确审核责任部门和责</w:t>
      </w:r>
      <w:r w:rsidRPr="00A52A63">
        <w:rPr>
          <w:rFonts w:ascii="宋体" w:hAnsi="宋体" w:hint="eastAsia"/>
          <w:kern w:val="0"/>
          <w:sz w:val="28"/>
          <w:szCs w:val="28"/>
        </w:rPr>
        <w:lastRenderedPageBreak/>
        <w:t>任人，不得扩大申报范围和弄虚作假。对擅自扩大申报范围和弄虚作假的责任人，一经查实，将追究责任。</w:t>
      </w: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3．要做好学历审验，把好初审关。教师资格申请人员的学历应是教育部认可的国民教育序列学历。申请人持国外学历申请，须提供教育部留学生服务中心出具的学历认证报告；申请人持服役期间获得的军事院校学历证书申请，须提供服役期间就读证明及服役转业证明；申请人持党校学历申请，须提供中国高等教育学生信息网（</w:t>
      </w:r>
      <w:hyperlink r:id="rId4" w:history="1">
        <w:r w:rsidRPr="00A52A63">
          <w:rPr>
            <w:rFonts w:ascii="宋体" w:hAnsi="宋体" w:hint="eastAsia"/>
            <w:kern w:val="0"/>
            <w:sz w:val="28"/>
            <w:szCs w:val="28"/>
          </w:rPr>
          <w:t>http://www.chsi.com.cn</w:t>
        </w:r>
      </w:hyperlink>
      <w:r w:rsidRPr="00A52A63">
        <w:rPr>
          <w:rFonts w:ascii="宋体" w:hAnsi="宋体" w:hint="eastAsia"/>
          <w:kern w:val="0"/>
          <w:sz w:val="28"/>
          <w:szCs w:val="28"/>
        </w:rPr>
        <w:t>）上公布的学历证明并加盖工作学校公章或提供省教育厅出具的文凭验证结论。</w:t>
      </w:r>
    </w:p>
    <w:p w:rsidR="001B65F4" w:rsidRPr="00A52A63" w:rsidRDefault="001B65F4" w:rsidP="001B65F4">
      <w:pPr>
        <w:ind w:firstLineChars="200" w:firstLine="560"/>
        <w:rPr>
          <w:rFonts w:ascii="宋体" w:hAnsi="宋体" w:hint="eastAsia"/>
          <w:kern w:val="0"/>
          <w:sz w:val="28"/>
          <w:szCs w:val="28"/>
        </w:rPr>
      </w:pPr>
    </w:p>
    <w:p w:rsidR="001B65F4" w:rsidRPr="00A52A63" w:rsidRDefault="001B65F4" w:rsidP="001B65F4">
      <w:pPr>
        <w:ind w:firstLineChars="200" w:firstLine="560"/>
        <w:rPr>
          <w:rFonts w:ascii="宋体" w:hAnsi="宋体" w:hint="eastAsia"/>
          <w:kern w:val="0"/>
          <w:sz w:val="28"/>
          <w:szCs w:val="28"/>
        </w:rPr>
      </w:pPr>
      <w:r w:rsidRPr="00A52A63">
        <w:rPr>
          <w:rFonts w:ascii="宋体" w:hAnsi="宋体" w:hint="eastAsia"/>
          <w:kern w:val="0"/>
          <w:sz w:val="28"/>
          <w:szCs w:val="28"/>
        </w:rPr>
        <w:t>附件：2016年安徽省高校教师资格申请人员网上报名操作流程</w:t>
      </w:r>
    </w:p>
    <w:p w:rsidR="001B65F4" w:rsidRPr="00A52A63" w:rsidRDefault="001B65F4" w:rsidP="001B65F4">
      <w:pPr>
        <w:ind w:firstLineChars="200" w:firstLine="560"/>
        <w:rPr>
          <w:rFonts w:ascii="宋体" w:hAnsi="宋体" w:hint="eastAsia"/>
          <w:kern w:val="0"/>
          <w:sz w:val="28"/>
          <w:szCs w:val="28"/>
        </w:rPr>
      </w:pPr>
    </w:p>
    <w:p w:rsidR="001B65F4" w:rsidRPr="00A52A63" w:rsidRDefault="001B65F4" w:rsidP="001B65F4">
      <w:pPr>
        <w:ind w:left="5040" w:hangingChars="1800" w:hanging="5040"/>
        <w:rPr>
          <w:rFonts w:ascii="宋体" w:hAnsi="宋体" w:hint="eastAsia"/>
          <w:kern w:val="0"/>
          <w:sz w:val="28"/>
          <w:szCs w:val="28"/>
        </w:rPr>
      </w:pPr>
      <w:r w:rsidRPr="00A52A63">
        <w:rPr>
          <w:rFonts w:ascii="宋体" w:hAnsi="宋体" w:hint="eastAsia"/>
          <w:kern w:val="0"/>
          <w:sz w:val="28"/>
          <w:szCs w:val="28"/>
        </w:rPr>
        <w:t xml:space="preserve">                                                           </w:t>
      </w:r>
      <w:r>
        <w:rPr>
          <w:rFonts w:ascii="宋体" w:hAnsi="宋体" w:hint="eastAsia"/>
          <w:kern w:val="0"/>
          <w:sz w:val="28"/>
          <w:szCs w:val="28"/>
        </w:rPr>
        <w:t xml:space="preserve">　　　　　　</w:t>
      </w:r>
      <w:r w:rsidRPr="00A52A63">
        <w:rPr>
          <w:rFonts w:ascii="宋体" w:hAnsi="宋体" w:hint="eastAsia"/>
          <w:kern w:val="0"/>
          <w:sz w:val="28"/>
          <w:szCs w:val="28"/>
        </w:rPr>
        <w:t>滁州职业技术学院</w:t>
      </w:r>
    </w:p>
    <w:p w:rsidR="001B65F4" w:rsidRPr="00A52A63" w:rsidRDefault="001B65F4" w:rsidP="001B65F4">
      <w:pPr>
        <w:rPr>
          <w:rFonts w:ascii="宋体" w:hAnsi="宋体" w:hint="eastAsia"/>
          <w:kern w:val="0"/>
          <w:sz w:val="28"/>
          <w:szCs w:val="28"/>
        </w:rPr>
      </w:pPr>
      <w:r w:rsidRPr="00A52A63">
        <w:rPr>
          <w:rFonts w:ascii="宋体" w:hAnsi="宋体" w:hint="eastAsia"/>
          <w:kern w:val="0"/>
          <w:sz w:val="28"/>
          <w:szCs w:val="28"/>
        </w:rPr>
        <w:t>    </w:t>
      </w:r>
      <w:r>
        <w:rPr>
          <w:rFonts w:ascii="宋体" w:hAnsi="宋体" w:hint="eastAsia"/>
          <w:kern w:val="0"/>
          <w:sz w:val="28"/>
          <w:szCs w:val="28"/>
        </w:rPr>
        <w:t>               </w:t>
      </w:r>
      <w:r w:rsidRPr="00A52A63">
        <w:rPr>
          <w:rFonts w:ascii="宋体" w:hAnsi="宋体" w:hint="eastAsia"/>
          <w:kern w:val="0"/>
          <w:sz w:val="28"/>
          <w:szCs w:val="28"/>
        </w:rPr>
        <w:t>2016年5月</w:t>
      </w:r>
      <w:r>
        <w:rPr>
          <w:rFonts w:ascii="宋体" w:hAnsi="宋体" w:hint="eastAsia"/>
          <w:kern w:val="0"/>
          <w:sz w:val="28"/>
          <w:szCs w:val="28"/>
        </w:rPr>
        <w:t>10日</w:t>
      </w:r>
    </w:p>
    <w:p w:rsidR="001B65F4" w:rsidRPr="00A52A63" w:rsidRDefault="001B65F4" w:rsidP="001B65F4">
      <w:pPr>
        <w:ind w:firstLineChars="200" w:firstLine="560"/>
        <w:rPr>
          <w:rFonts w:ascii="宋体" w:hAnsi="宋体" w:hint="eastAsia"/>
          <w:kern w:val="0"/>
          <w:sz w:val="28"/>
          <w:szCs w:val="28"/>
        </w:rPr>
      </w:pPr>
    </w:p>
    <w:p w:rsidR="001B65F4" w:rsidRDefault="001B65F4" w:rsidP="001B65F4">
      <w:pPr>
        <w:rPr>
          <w:rFonts w:ascii="宋体" w:hAnsi="宋体" w:hint="eastAsia"/>
          <w:sz w:val="28"/>
          <w:szCs w:val="28"/>
        </w:rPr>
      </w:pPr>
    </w:p>
    <w:p w:rsidR="001B65F4" w:rsidRPr="00A52A63" w:rsidRDefault="001B65F4" w:rsidP="001B65F4">
      <w:pPr>
        <w:rPr>
          <w:rFonts w:ascii="宋体" w:hAnsi="宋体" w:hint="eastAsia"/>
          <w:sz w:val="28"/>
          <w:szCs w:val="28"/>
        </w:rPr>
      </w:pPr>
      <w:r w:rsidRPr="00A52A63">
        <w:rPr>
          <w:rFonts w:ascii="宋体" w:hAnsi="宋体" w:hint="eastAsia"/>
          <w:sz w:val="28"/>
          <w:szCs w:val="28"/>
        </w:rPr>
        <w:t>附件</w:t>
      </w:r>
    </w:p>
    <w:p w:rsidR="001B65F4" w:rsidRPr="00A52A63" w:rsidRDefault="001B65F4" w:rsidP="001B65F4">
      <w:pPr>
        <w:spacing w:line="600" w:lineRule="exact"/>
        <w:jc w:val="center"/>
        <w:rPr>
          <w:rFonts w:ascii="宋体" w:hAnsi="宋体" w:hint="eastAsia"/>
          <w:sz w:val="28"/>
          <w:szCs w:val="28"/>
        </w:rPr>
      </w:pPr>
      <w:r w:rsidRPr="00A52A63">
        <w:rPr>
          <w:rFonts w:ascii="宋体" w:hAnsi="宋体" w:hint="eastAsia"/>
          <w:sz w:val="28"/>
          <w:szCs w:val="28"/>
        </w:rPr>
        <w:t>2016年安徽省高等学校教师资格申请人员</w:t>
      </w:r>
    </w:p>
    <w:p w:rsidR="001B65F4" w:rsidRPr="00A52A63" w:rsidRDefault="001B65F4" w:rsidP="001B65F4">
      <w:pPr>
        <w:spacing w:line="600" w:lineRule="exact"/>
        <w:jc w:val="center"/>
        <w:rPr>
          <w:rFonts w:ascii="宋体" w:hAnsi="宋体" w:hint="eastAsia"/>
          <w:sz w:val="28"/>
          <w:szCs w:val="28"/>
        </w:rPr>
      </w:pPr>
      <w:r w:rsidRPr="00A52A63">
        <w:rPr>
          <w:rFonts w:ascii="宋体" w:hAnsi="宋体" w:hint="eastAsia"/>
          <w:sz w:val="28"/>
          <w:szCs w:val="28"/>
        </w:rPr>
        <w:lastRenderedPageBreak/>
        <w:t>网上报名操作流程</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1.登录中国教师资格网（http://www.jszg.edu.cn），点击右侧“未参加全国统考申请人网报入口”图标进入网上报名系统，根据系统提示进行网上报名。申请人须严格根据规定填写以下内容：</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（1）资格种类：高等学校教师资格；认定省份：安徽省；认定机构：安徽省教育厅；任教学科：不允许选择“xx类”、“xx大类”。</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（2）选择“现场确认点”时，申请人员应选择自己的工作院校；</w:t>
      </w:r>
    </w:p>
    <w:p w:rsidR="001B65F4" w:rsidRPr="00A52A63" w:rsidRDefault="001B65F4" w:rsidP="001B65F4">
      <w:pPr>
        <w:ind w:firstLineChars="200" w:firstLine="560"/>
        <w:rPr>
          <w:rFonts w:ascii="宋体" w:hAnsi="宋体" w:hint="eastAsia"/>
          <w:color w:val="FF0000"/>
          <w:sz w:val="28"/>
          <w:szCs w:val="28"/>
        </w:rPr>
      </w:pPr>
      <w:r w:rsidRPr="00A52A63">
        <w:rPr>
          <w:rFonts w:ascii="宋体" w:hAnsi="宋体" w:hint="eastAsia"/>
          <w:sz w:val="28"/>
          <w:szCs w:val="28"/>
        </w:rPr>
        <w:t>（3）仔细阅读“注意事项”；</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（4）认真填写并细致核对所填报名信息。</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（5）确认无误后提交报名信息。</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（6）提交成功后，系统返回此次报名生成的报名号，请申请人牢记报名所填写的电子邮箱、密码及报名号，这些资料是以后修改报名信息、找回密码以及现场确认时的必要查询条件。</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申请人员要按照系统提示如实、准确、完整的填写申请信息，如因信息填写不规范、不完整造成不能认定的后果由申请人自行承担。</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2.申请人自行打印“教师资格认定申请表”（正反两面打印）。下载并打印“思想品德鉴定意见”表，如实填写后交所属系部鉴定盖章。</w:t>
      </w:r>
    </w:p>
    <w:p w:rsidR="001B65F4" w:rsidRPr="00A52A63" w:rsidRDefault="001B65F4" w:rsidP="001B65F4">
      <w:pPr>
        <w:ind w:firstLineChars="200" w:firstLine="560"/>
        <w:rPr>
          <w:rFonts w:ascii="宋体" w:hAnsi="宋体" w:hint="eastAsia"/>
          <w:sz w:val="28"/>
          <w:szCs w:val="28"/>
        </w:rPr>
      </w:pPr>
      <w:r w:rsidRPr="00A52A63">
        <w:rPr>
          <w:rFonts w:ascii="宋体" w:hAnsi="宋体" w:hint="eastAsia"/>
          <w:sz w:val="28"/>
          <w:szCs w:val="28"/>
        </w:rPr>
        <w:t>3.报名结束以后，请点击“退出”按钮关闭报名页面，以免信息被他人更改，给申请人带来不必要的麻烦。</w:t>
      </w:r>
    </w:p>
    <w:p w:rsidR="00604267" w:rsidRDefault="00604267"/>
    <w:sectPr w:rsidR="00604267" w:rsidSect="006042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65F4"/>
    <w:rsid w:val="001B65F4"/>
    <w:rsid w:val="00604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2016-05-11T10:01:00Z</dcterms:created>
  <dcterms:modified xsi:type="dcterms:W3CDTF">2016-05-11T10:01:00Z</dcterms:modified>
</cp:coreProperties>
</file>